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1F33" w14:textId="67B178BA" w:rsidR="53FA4E2A" w:rsidRDefault="53FA4E2A" w:rsidP="45F4963B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45F4963B">
        <w:rPr>
          <w:rFonts w:ascii="Arial" w:eastAsia="Arial" w:hAnsi="Arial" w:cs="Arial"/>
          <w:b/>
          <w:bCs/>
          <w:color w:val="FF0000"/>
          <w:sz w:val="28"/>
          <w:szCs w:val="28"/>
        </w:rPr>
        <w:t>60-69 years - life stage email template</w:t>
      </w:r>
      <w:r w:rsidRPr="45F4963B">
        <w:rPr>
          <w:rFonts w:ascii="Arial" w:eastAsia="Arial" w:hAnsi="Arial" w:cs="Arial"/>
          <w:color w:val="FF0000"/>
          <w:sz w:val="28"/>
          <w:szCs w:val="28"/>
        </w:rPr>
        <w:t xml:space="preserve"> –</w:t>
      </w:r>
      <w:r w:rsidRPr="45F4963B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Send to client pre-renewal / 90 days ahead  </w:t>
      </w:r>
    </w:p>
    <w:p w14:paraId="2D633A40" w14:textId="77777777" w:rsidR="004462CF" w:rsidRDefault="004462CF" w:rsidP="45F4963B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14:paraId="51B8B560" w14:textId="1EFCA453" w:rsidR="787DDAC3" w:rsidRDefault="0FAC3867" w:rsidP="45F4963B">
      <w:pPr>
        <w:spacing w:before="360" w:after="288"/>
        <w:rPr>
          <w:rFonts w:ascii="Arial" w:eastAsia="Arial" w:hAnsi="Arial" w:cs="Arial"/>
        </w:rPr>
      </w:pPr>
      <w:r w:rsidRPr="3E8BD443">
        <w:rPr>
          <w:rFonts w:ascii="Arial" w:eastAsia="Arial" w:hAnsi="Arial" w:cs="Arial"/>
          <w:b/>
          <w:bCs/>
        </w:rPr>
        <w:t>Subject line</w:t>
      </w:r>
      <w:r w:rsidRPr="3E8BD443">
        <w:rPr>
          <w:rFonts w:ascii="Arial" w:eastAsia="Arial" w:hAnsi="Arial" w:cs="Arial"/>
        </w:rPr>
        <w:t xml:space="preserve">: </w:t>
      </w:r>
      <w:r w:rsidR="50D7D5A5" w:rsidRPr="3E8BD443">
        <w:rPr>
          <w:rFonts w:ascii="Arial" w:eastAsia="Arial" w:hAnsi="Arial" w:cs="Arial"/>
        </w:rPr>
        <w:t>Life is changing – see how a quick cover review can help</w:t>
      </w:r>
    </w:p>
    <w:p w14:paraId="70624744" w14:textId="0DD1A69A" w:rsidR="787DDAC3" w:rsidRDefault="0FAC3867" w:rsidP="3D02BA09">
      <w:pPr>
        <w:rPr>
          <w:rFonts w:ascii="Arial" w:eastAsia="Arial" w:hAnsi="Arial" w:cs="Arial"/>
          <w:b/>
          <w:bCs/>
        </w:rPr>
      </w:pPr>
      <w:r w:rsidRPr="3D02BA09">
        <w:rPr>
          <w:rFonts w:ascii="Arial" w:eastAsia="Arial" w:hAnsi="Arial" w:cs="Arial"/>
          <w:b/>
          <w:bCs/>
        </w:rPr>
        <w:t>Email:</w:t>
      </w:r>
    </w:p>
    <w:p w14:paraId="0D01867F" w14:textId="05C0DC8B" w:rsidR="0FAC3867" w:rsidRDefault="6F988AA8" w:rsidP="45F4963B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Hi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&lt;client first name&gt;</w:t>
      </w:r>
    </w:p>
    <w:p w14:paraId="402AECFB" w14:textId="140490A7" w:rsidR="6F988AA8" w:rsidRDefault="6F988AA8" w:rsidP="4340D6CF">
      <w:pPr>
        <w:rPr>
          <w:rFonts w:ascii="Arial" w:eastAsia="Arial" w:hAnsi="Arial" w:cs="Arial"/>
          <w:sz w:val="22"/>
          <w:szCs w:val="22"/>
        </w:rPr>
      </w:pPr>
      <w:r w:rsidRPr="7F164029">
        <w:rPr>
          <w:rFonts w:ascii="Arial" w:eastAsia="Arial" w:hAnsi="Arial" w:cs="Arial"/>
          <w:sz w:val="22"/>
          <w:szCs w:val="22"/>
        </w:rPr>
        <w:t xml:space="preserve">As you approach your </w:t>
      </w:r>
      <w:r w:rsidR="027F4DD4" w:rsidRPr="7F164029">
        <w:rPr>
          <w:rFonts w:ascii="Arial" w:eastAsia="Arial" w:hAnsi="Arial" w:cs="Arial"/>
          <w:sz w:val="22"/>
          <w:szCs w:val="22"/>
        </w:rPr>
        <w:t xml:space="preserve">Resolution Life </w:t>
      </w:r>
      <w:r w:rsidRPr="7F164029">
        <w:rPr>
          <w:rFonts w:ascii="Arial" w:eastAsia="Arial" w:hAnsi="Arial" w:cs="Arial"/>
          <w:sz w:val="22"/>
          <w:szCs w:val="22"/>
        </w:rPr>
        <w:t xml:space="preserve">policy renewal on </w:t>
      </w:r>
      <w:r w:rsidRPr="7F164029">
        <w:rPr>
          <w:rFonts w:ascii="Arial" w:eastAsia="Arial" w:hAnsi="Arial" w:cs="Arial"/>
          <w:color w:val="FF0000"/>
          <w:sz w:val="22"/>
          <w:szCs w:val="22"/>
        </w:rPr>
        <w:t>&lt;date&gt;</w:t>
      </w:r>
      <w:r w:rsidRPr="7F164029">
        <w:rPr>
          <w:rFonts w:ascii="Arial" w:eastAsia="Arial" w:hAnsi="Arial" w:cs="Arial"/>
          <w:sz w:val="22"/>
          <w:szCs w:val="22"/>
        </w:rPr>
        <w:t>, it’s a great time to check in.</w:t>
      </w:r>
    </w:p>
    <w:p w14:paraId="44EDC0A7" w14:textId="6AA15163" w:rsidR="787DDAC3" w:rsidRDefault="0FAC3867" w:rsidP="45F4963B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Life in your 60s is different to how it used to be. Your financial priorities may have changed, but the need to protect what you’ve built remains.</w:t>
      </w:r>
      <w:r w:rsidR="787DDAC3">
        <w:br/>
      </w:r>
      <w:r w:rsidR="447B0039" w:rsidRPr="45F4963B">
        <w:rPr>
          <w:rFonts w:ascii="Arial" w:eastAsia="Arial" w:hAnsi="Arial" w:cs="Arial"/>
          <w:sz w:val="22"/>
          <w:szCs w:val="22"/>
        </w:rPr>
        <w:t xml:space="preserve">With longer life expectancies and changing retirement trends, </w:t>
      </w:r>
      <w:r w:rsidR="3088AF83" w:rsidRPr="45F4963B">
        <w:rPr>
          <w:rFonts w:ascii="Arial" w:eastAsia="Arial" w:hAnsi="Arial" w:cs="Arial"/>
          <w:sz w:val="22"/>
          <w:szCs w:val="22"/>
        </w:rPr>
        <w:t xml:space="preserve">planning </w:t>
      </w:r>
      <w:r w:rsidR="447B0039" w:rsidRPr="45F4963B">
        <w:rPr>
          <w:rFonts w:ascii="Arial" w:eastAsia="Arial" w:hAnsi="Arial" w:cs="Arial"/>
          <w:sz w:val="22"/>
          <w:szCs w:val="22"/>
        </w:rPr>
        <w:t xml:space="preserve">is as </w:t>
      </w:r>
      <w:r w:rsidR="3F6B893E" w:rsidRPr="45F4963B">
        <w:rPr>
          <w:rFonts w:ascii="Arial" w:eastAsia="Arial" w:hAnsi="Arial" w:cs="Arial"/>
          <w:sz w:val="22"/>
          <w:szCs w:val="22"/>
        </w:rPr>
        <w:t>important as ever.</w:t>
      </w:r>
    </w:p>
    <w:p w14:paraId="217B3F6F" w14:textId="77C40501" w:rsidR="787DDAC3" w:rsidRDefault="3F6B893E" w:rsidP="45F4963B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Why review your cover now?</w:t>
      </w:r>
    </w:p>
    <w:p w14:paraId="7AF38E37" w14:textId="18ECAB30" w:rsidR="787DDAC3" w:rsidRDefault="2695F821" w:rsidP="45F4963B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Your life insurance may have suited </w:t>
      </w:r>
      <w:r w:rsidR="619DDF5B" w:rsidRPr="45F4963B">
        <w:rPr>
          <w:rFonts w:ascii="Arial" w:eastAsia="Arial" w:hAnsi="Arial" w:cs="Arial"/>
          <w:sz w:val="22"/>
          <w:szCs w:val="22"/>
        </w:rPr>
        <w:t>y</w:t>
      </w:r>
      <w:r w:rsidRPr="45F4963B">
        <w:rPr>
          <w:rFonts w:ascii="Arial" w:eastAsia="Arial" w:hAnsi="Arial" w:cs="Arial"/>
          <w:sz w:val="22"/>
          <w:szCs w:val="22"/>
        </w:rPr>
        <w:t>our needs when you first took it out</w:t>
      </w:r>
      <w:r w:rsidR="2629AEF1" w:rsidRPr="45F4963B">
        <w:rPr>
          <w:rFonts w:ascii="Arial" w:eastAsia="Arial" w:hAnsi="Arial" w:cs="Arial"/>
          <w:sz w:val="22"/>
          <w:szCs w:val="22"/>
        </w:rPr>
        <w:t xml:space="preserve"> </w:t>
      </w:r>
      <w:r w:rsidR="2629AEF1" w:rsidRPr="45F4963B">
        <w:rPr>
          <w:rFonts w:ascii="Arial" w:eastAsia="Arial" w:hAnsi="Arial" w:cs="Arial"/>
          <w:color w:val="FF0000"/>
          <w:sz w:val="22"/>
          <w:szCs w:val="22"/>
        </w:rPr>
        <w:t xml:space="preserve">&lt; </w:t>
      </w:r>
      <w:r w:rsidR="2629AEF1" w:rsidRPr="45F4963B">
        <w:rPr>
          <w:rFonts w:ascii="Arial" w:eastAsia="Arial" w:hAnsi="Arial" w:cs="Arial"/>
          <w:sz w:val="22"/>
          <w:szCs w:val="22"/>
        </w:rPr>
        <w:t>or when we last adjusted your cover</w:t>
      </w:r>
      <w:r w:rsidR="2629AEF1" w:rsidRPr="45F4963B">
        <w:rPr>
          <w:rFonts w:ascii="Arial" w:eastAsia="Arial" w:hAnsi="Arial" w:cs="Arial"/>
          <w:color w:val="FF0000"/>
          <w:sz w:val="22"/>
          <w:szCs w:val="22"/>
        </w:rPr>
        <w:t>&gt;</w:t>
      </w:r>
      <w:r w:rsidRPr="45F4963B">
        <w:rPr>
          <w:rFonts w:ascii="Arial" w:eastAsia="Arial" w:hAnsi="Arial" w:cs="Arial"/>
          <w:sz w:val="22"/>
          <w:szCs w:val="22"/>
        </w:rPr>
        <w:t xml:space="preserve">, but does it still </w:t>
      </w:r>
      <w:r w:rsidR="56656BE2" w:rsidRPr="45F4963B">
        <w:rPr>
          <w:rFonts w:ascii="Arial" w:eastAsia="Arial" w:hAnsi="Arial" w:cs="Arial"/>
          <w:sz w:val="22"/>
          <w:szCs w:val="22"/>
        </w:rPr>
        <w:t>meet</w:t>
      </w:r>
      <w:r w:rsidRPr="45F4963B">
        <w:rPr>
          <w:rFonts w:ascii="Arial" w:eastAsia="Arial" w:hAnsi="Arial" w:cs="Arial"/>
          <w:sz w:val="22"/>
          <w:szCs w:val="22"/>
        </w:rPr>
        <w:t xml:space="preserve"> your needs today? </w:t>
      </w:r>
    </w:p>
    <w:p w14:paraId="650134D7" w14:textId="021AF3C3" w:rsidR="787DDAC3" w:rsidRDefault="0FAC3867" w:rsidP="45F4963B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Whether you’re thinking about retirement, </w:t>
      </w:r>
      <w:r w:rsidR="3118E74E" w:rsidRPr="45F4963B">
        <w:rPr>
          <w:rFonts w:ascii="Arial" w:eastAsia="Arial" w:hAnsi="Arial" w:cs="Arial"/>
          <w:sz w:val="22"/>
          <w:szCs w:val="22"/>
        </w:rPr>
        <w:t xml:space="preserve">supporting your family, or planning your legacy, </w:t>
      </w:r>
      <w:r w:rsidRPr="45F4963B">
        <w:rPr>
          <w:rFonts w:ascii="Arial" w:eastAsia="Arial" w:hAnsi="Arial" w:cs="Arial"/>
          <w:sz w:val="22"/>
          <w:szCs w:val="22"/>
        </w:rPr>
        <w:t>now is the time to ensure your cover aligns with your goals.</w:t>
      </w:r>
      <w:r w:rsidR="78955CD6"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303D5A66" w14:textId="5EC1EDE3" w:rsidR="787DDAC3" w:rsidRDefault="6FF9D695" w:rsidP="45F4963B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T</w:t>
      </w:r>
      <w:r w:rsidR="703E88B9" w:rsidRPr="45F4963B">
        <w:rPr>
          <w:rFonts w:ascii="Arial" w:eastAsia="Arial" w:hAnsi="Arial" w:cs="Arial"/>
          <w:b/>
          <w:bCs/>
          <w:sz w:val="22"/>
          <w:szCs w:val="22"/>
        </w:rPr>
        <w:t>ake control of your cover</w:t>
      </w:r>
    </w:p>
    <w:p w14:paraId="6E98A892" w14:textId="38640769" w:rsidR="787DDAC3" w:rsidRDefault="4821D6BD" w:rsidP="45F4963B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As your financial adviser, I'm here to help make sure your cover continues to support your goals and protect what matters most to you. I can help you review of adjust your cover, so you can:</w:t>
      </w:r>
    </w:p>
    <w:p w14:paraId="54D72B29" w14:textId="005AF342" w:rsidR="787DDAC3" w:rsidRDefault="6A62693A" w:rsidP="000D7315">
      <w:pPr>
        <w:spacing w:after="0" w:line="240" w:lineRule="auto"/>
        <w:ind w:firstLine="720"/>
        <w:rPr>
          <w:rFonts w:ascii="Arial" w:eastAsia="Arial" w:hAnsi="Arial" w:cs="Arial"/>
          <w:sz w:val="22"/>
          <w:szCs w:val="22"/>
        </w:rPr>
      </w:pPr>
      <w:r w:rsidRPr="0A1624ED">
        <w:rPr>
          <w:rFonts w:ascii="Arial" w:eastAsia="Arial" w:hAnsi="Arial" w:cs="Arial"/>
          <w:sz w:val="22"/>
          <w:szCs w:val="22"/>
        </w:rPr>
        <w:t>✅ Protect your</w:t>
      </w:r>
      <w:r w:rsidR="6D06B001" w:rsidRPr="0A1624ED">
        <w:rPr>
          <w:rFonts w:ascii="Arial" w:eastAsia="Arial" w:hAnsi="Arial" w:cs="Arial"/>
          <w:sz w:val="22"/>
          <w:szCs w:val="22"/>
        </w:rPr>
        <w:t xml:space="preserve"> retirement plans, and</w:t>
      </w:r>
      <w:r w:rsidRPr="0A1624ED">
        <w:rPr>
          <w:rFonts w:ascii="Arial" w:eastAsia="Arial" w:hAnsi="Arial" w:cs="Arial"/>
          <w:sz w:val="22"/>
          <w:szCs w:val="22"/>
        </w:rPr>
        <w:t xml:space="preserve"> family financially</w:t>
      </w:r>
      <w:r>
        <w:br/>
      </w:r>
      <w:r>
        <w:tab/>
      </w:r>
      <w:r w:rsidRPr="0A1624ED">
        <w:rPr>
          <w:rFonts w:ascii="Arial" w:eastAsia="Arial" w:hAnsi="Arial" w:cs="Arial"/>
          <w:sz w:val="22"/>
          <w:szCs w:val="22"/>
        </w:rPr>
        <w:t xml:space="preserve">✅ Keep your </w:t>
      </w:r>
      <w:r w:rsidR="23570472" w:rsidRPr="0A1624ED">
        <w:rPr>
          <w:rFonts w:ascii="Arial" w:eastAsia="Arial" w:hAnsi="Arial" w:cs="Arial"/>
          <w:sz w:val="22"/>
          <w:szCs w:val="22"/>
        </w:rPr>
        <w:t xml:space="preserve">premium </w:t>
      </w:r>
      <w:r w:rsidRPr="0A1624ED">
        <w:rPr>
          <w:rFonts w:ascii="Arial" w:eastAsia="Arial" w:hAnsi="Arial" w:cs="Arial"/>
          <w:sz w:val="22"/>
          <w:szCs w:val="22"/>
        </w:rPr>
        <w:t>costs manageable</w:t>
      </w:r>
    </w:p>
    <w:p w14:paraId="5C2DC797" w14:textId="75D70A87" w:rsidR="787DDAC3" w:rsidRDefault="6A62693A" w:rsidP="000D7315">
      <w:pPr>
        <w:pStyle w:val="ListParagraph"/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A1624ED">
        <w:rPr>
          <w:rFonts w:ascii="Arial" w:eastAsia="Arial" w:hAnsi="Arial" w:cs="Arial"/>
          <w:sz w:val="22"/>
          <w:szCs w:val="22"/>
        </w:rPr>
        <w:t>✅ Feel confident about the protection you have in place.</w:t>
      </w:r>
    </w:p>
    <w:p w14:paraId="6EA84DFE" w14:textId="343CB156" w:rsidR="0A1624ED" w:rsidRDefault="0A1624ED" w:rsidP="0A1624ED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1B63179" w14:textId="7E375DF1" w:rsidR="787DDAC3" w:rsidRDefault="6A62693A" w:rsidP="45F4963B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Did you know?</w:t>
      </w:r>
    </w:p>
    <w:p w14:paraId="7784B1BD" w14:textId="3D989C67" w:rsidR="787DDAC3" w:rsidRDefault="4340D6CF" w:rsidP="45F4963B">
      <w:pPr>
        <w:rPr>
          <w:rFonts w:ascii="Arial" w:eastAsia="Arial" w:hAnsi="Arial" w:cs="Arial"/>
          <w:sz w:val="22"/>
          <w:szCs w:val="22"/>
        </w:rPr>
      </w:pPr>
      <w:r w:rsidRPr="0A1624ED">
        <w:rPr>
          <w:rFonts w:ascii="Arial" w:eastAsia="Arial" w:hAnsi="Arial" w:cs="Arial"/>
          <w:color w:val="000000" w:themeColor="text1"/>
          <w:sz w:val="22"/>
          <w:szCs w:val="22"/>
        </w:rPr>
        <w:t xml:space="preserve">In 2024, Resolution Life paid more than </w:t>
      </w:r>
      <w:r w:rsidR="450A8AF0" w:rsidRPr="00820ADC">
        <w:rPr>
          <w:rFonts w:ascii="Arial" w:eastAsia="Arial" w:hAnsi="Arial" w:cs="Arial"/>
          <w:sz w:val="22"/>
          <w:szCs w:val="22"/>
        </w:rPr>
        <w:t>7</w:t>
      </w:r>
      <w:r w:rsidR="4D6801E3" w:rsidRPr="00820ADC">
        <w:rPr>
          <w:rFonts w:ascii="Arial" w:eastAsia="Arial" w:hAnsi="Arial" w:cs="Arial"/>
          <w:sz w:val="22"/>
          <w:szCs w:val="22"/>
        </w:rPr>
        <w:t>1</w:t>
      </w:r>
      <w:r w:rsidR="4D6801E3" w:rsidRPr="0A1624ED">
        <w:rPr>
          <w:rFonts w:ascii="Arial" w:eastAsia="Arial" w:hAnsi="Arial" w:cs="Arial"/>
          <w:color w:val="000000" w:themeColor="text1"/>
          <w:sz w:val="22"/>
          <w:szCs w:val="22"/>
        </w:rPr>
        <w:t xml:space="preserve">% </w:t>
      </w:r>
      <w:r w:rsidRPr="0A1624ED">
        <w:rPr>
          <w:rFonts w:ascii="Arial" w:eastAsia="Arial" w:hAnsi="Arial" w:cs="Arial"/>
          <w:color w:val="000000" w:themeColor="text1"/>
          <w:sz w:val="22"/>
          <w:szCs w:val="22"/>
        </w:rPr>
        <w:t>of its life insurance claims to individuals over 60, highlighting how essential it is to keep your cover</w:t>
      </w:r>
      <w:r w:rsidR="3C3C63F1" w:rsidRPr="0A1624E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A1624ED">
        <w:rPr>
          <w:rFonts w:ascii="Arial" w:eastAsia="Arial" w:hAnsi="Arial" w:cs="Arial"/>
          <w:color w:val="000000" w:themeColor="text1"/>
          <w:sz w:val="22"/>
          <w:szCs w:val="22"/>
        </w:rPr>
        <w:t>as you get older.</w:t>
      </w:r>
    </w:p>
    <w:p w14:paraId="5BF4D345" w14:textId="648508B3" w:rsidR="0FAC3867" w:rsidRDefault="3C6F6394" w:rsidP="4340D6CF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color w:val="202A44"/>
          <w:sz w:val="22"/>
          <w:szCs w:val="22"/>
        </w:rPr>
        <w:t>Helpful resources</w:t>
      </w:r>
      <w:r w:rsidRPr="45F4963B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6754D80" w14:textId="61A38B03" w:rsidR="3C6F6394" w:rsidRDefault="3C6F6394" w:rsidP="4340D6CF">
      <w:pPr>
        <w:rPr>
          <w:rFonts w:ascii="Arial" w:eastAsia="Arial" w:hAnsi="Arial" w:cs="Arial"/>
          <w:sz w:val="22"/>
          <w:szCs w:val="22"/>
        </w:rPr>
      </w:pPr>
      <w:r w:rsidRPr="7F164029">
        <w:rPr>
          <w:rFonts w:ascii="Arial" w:eastAsia="Arial" w:hAnsi="Arial" w:cs="Arial"/>
          <w:sz w:val="22"/>
          <w:szCs w:val="22"/>
        </w:rPr>
        <w:t xml:space="preserve">Your </w:t>
      </w:r>
      <w:r w:rsidR="4F16E0BD" w:rsidRPr="7F164029">
        <w:rPr>
          <w:rFonts w:ascii="Arial" w:eastAsia="Arial" w:hAnsi="Arial" w:cs="Arial"/>
          <w:sz w:val="22"/>
          <w:szCs w:val="22"/>
        </w:rPr>
        <w:t>6</w:t>
      </w:r>
      <w:r w:rsidRPr="7F164029">
        <w:rPr>
          <w:rFonts w:ascii="Arial" w:eastAsia="Arial" w:hAnsi="Arial" w:cs="Arial"/>
          <w:sz w:val="22"/>
          <w:szCs w:val="22"/>
        </w:rPr>
        <w:t>0s are a great time to reassess your life insurance</w:t>
      </w:r>
      <w:r w:rsidR="414EED94" w:rsidRPr="7F164029">
        <w:rPr>
          <w:rFonts w:ascii="Arial" w:eastAsia="Arial" w:hAnsi="Arial" w:cs="Arial"/>
          <w:sz w:val="22"/>
          <w:szCs w:val="22"/>
        </w:rPr>
        <w:t xml:space="preserve"> needs</w:t>
      </w:r>
      <w:r w:rsidRPr="7F164029">
        <w:rPr>
          <w:rFonts w:ascii="Arial" w:eastAsia="Arial" w:hAnsi="Arial" w:cs="Arial"/>
          <w:sz w:val="22"/>
          <w:szCs w:val="22"/>
        </w:rPr>
        <w:t>.</w:t>
      </w:r>
      <w:r w:rsidR="7925866B" w:rsidRPr="7F164029">
        <w:rPr>
          <w:rFonts w:ascii="Arial" w:eastAsia="Arial" w:hAnsi="Arial" w:cs="Arial"/>
          <w:sz w:val="22"/>
          <w:szCs w:val="22"/>
        </w:rPr>
        <w:t xml:space="preserve"> </w:t>
      </w:r>
      <w:r w:rsidRPr="7F164029">
        <w:rPr>
          <w:rFonts w:ascii="Arial" w:eastAsia="Arial" w:hAnsi="Arial" w:cs="Arial"/>
          <w:sz w:val="22"/>
          <w:szCs w:val="22"/>
        </w:rPr>
        <w:t>Your insurer, Resolution Life, has a range of resources to</w:t>
      </w:r>
    </w:p>
    <w:p w14:paraId="71CE5C2A" w14:textId="5D822452" w:rsidR="3C6F6394" w:rsidRPr="00820ADC" w:rsidRDefault="3C6F6394" w:rsidP="45F4963B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hyperlink r:id="rId10" w:history="1">
        <w:r w:rsidRPr="00112049">
          <w:rPr>
            <w:rStyle w:val="Hyperlink"/>
            <w:rFonts w:ascii="Arial" w:eastAsia="Arial" w:hAnsi="Arial" w:cs="Arial"/>
            <w:sz w:val="22"/>
            <w:szCs w:val="22"/>
          </w:rPr>
          <w:t>explore</w:t>
        </w:r>
      </w:hyperlink>
      <w:r w:rsidRPr="00820ADC">
        <w:rPr>
          <w:rFonts w:ascii="Arial" w:eastAsia="Arial" w:hAnsi="Arial" w:cs="Arial"/>
          <w:sz w:val="22"/>
          <w:szCs w:val="22"/>
        </w:rPr>
        <w:t xml:space="preserve"> why maintaining insurance though your </w:t>
      </w:r>
      <w:r w:rsidR="76083E41" w:rsidRPr="00820ADC">
        <w:rPr>
          <w:rFonts w:ascii="Arial" w:eastAsia="Arial" w:hAnsi="Arial" w:cs="Arial"/>
          <w:sz w:val="22"/>
          <w:szCs w:val="22"/>
        </w:rPr>
        <w:t>6</w:t>
      </w:r>
      <w:r w:rsidRPr="00820ADC">
        <w:rPr>
          <w:rFonts w:ascii="Arial" w:eastAsia="Arial" w:hAnsi="Arial" w:cs="Arial"/>
          <w:sz w:val="22"/>
          <w:szCs w:val="22"/>
        </w:rPr>
        <w:t xml:space="preserve">0’s is so important </w:t>
      </w:r>
    </w:p>
    <w:p w14:paraId="2F281981" w14:textId="7C2E7BC3" w:rsidR="3C6F6394" w:rsidRPr="00820ADC" w:rsidRDefault="3C6F6394" w:rsidP="45F4963B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hyperlink r:id="rId11" w:history="1">
        <w:r w:rsidRPr="00112049">
          <w:rPr>
            <w:rStyle w:val="Hyperlink"/>
            <w:rFonts w:ascii="Arial" w:eastAsia="Arial" w:hAnsi="Arial" w:cs="Arial"/>
            <w:sz w:val="22"/>
            <w:szCs w:val="22"/>
          </w:rPr>
          <w:t>learn</w:t>
        </w:r>
      </w:hyperlink>
      <w:r w:rsidRPr="00820ADC">
        <w:rPr>
          <w:rFonts w:ascii="Arial" w:eastAsia="Arial" w:hAnsi="Arial" w:cs="Arial"/>
          <w:sz w:val="22"/>
          <w:szCs w:val="22"/>
        </w:rPr>
        <w:t xml:space="preserve"> how to manage affordability, including options to adjust cover </w:t>
      </w:r>
    </w:p>
    <w:p w14:paraId="38B5FB75" w14:textId="24F112B4" w:rsidR="00820ADC" w:rsidRPr="00820ADC" w:rsidRDefault="3C6F6394" w:rsidP="45F4963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  <w:hyperlink r:id="rId12" w:history="1">
        <w:r w:rsidRPr="00112049">
          <w:rPr>
            <w:rStyle w:val="Hyperlink"/>
            <w:rFonts w:ascii="Arial" w:eastAsia="Arial" w:hAnsi="Arial" w:cs="Arial"/>
            <w:sz w:val="22"/>
            <w:szCs w:val="22"/>
          </w:rPr>
          <w:t>review</w:t>
        </w:r>
      </w:hyperlink>
      <w:r w:rsidRPr="00820ADC">
        <w:rPr>
          <w:rFonts w:ascii="Arial" w:eastAsia="Arial" w:hAnsi="Arial" w:cs="Arial"/>
          <w:sz w:val="22"/>
          <w:szCs w:val="22"/>
        </w:rPr>
        <w:t xml:space="preserve"> your policy confidently, with guidance tailored to your life. </w:t>
      </w:r>
    </w:p>
    <w:p w14:paraId="14BD6C3C" w14:textId="77777777" w:rsidR="00820ADC" w:rsidRDefault="00820ADC" w:rsidP="00820ADC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3CB1022E" w14:textId="77777777" w:rsidR="00820ADC" w:rsidRDefault="00820ADC" w:rsidP="00820ADC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318F3B10" w14:textId="77777777" w:rsidR="00820ADC" w:rsidRDefault="00820ADC" w:rsidP="00820ADC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0ED0F519" w14:textId="4617A90F" w:rsidR="3C6F6394" w:rsidRPr="00820ADC" w:rsidRDefault="3C6F6394" w:rsidP="00820ADC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00820ADC">
        <w:rPr>
          <w:rFonts w:ascii="Arial" w:eastAsia="Arial" w:hAnsi="Arial" w:cs="Arial"/>
          <w:b/>
          <w:bCs/>
          <w:sz w:val="22"/>
          <w:szCs w:val="22"/>
        </w:rPr>
        <w:t>Let's stay connected</w:t>
      </w:r>
    </w:p>
    <w:p w14:paraId="3ED980DB" w14:textId="1DE645DA" w:rsidR="3C6F6394" w:rsidRDefault="3C6F6394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I'm here to support you whether you'd like to review your level of cover, talk through your options, or simply update your details. Just </w:t>
      </w:r>
    </w:p>
    <w:p w14:paraId="175C08D4" w14:textId="100BE258" w:rsidR="3C6F6394" w:rsidRDefault="3C6F6394" w:rsidP="45F4963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reply to this email, or </w:t>
      </w:r>
    </w:p>
    <w:p w14:paraId="7D963573" w14:textId="6B9FF52F" w:rsidR="3C6F6394" w:rsidRDefault="3C6F6394" w:rsidP="45F4963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book in for a chat. </w:t>
      </w:r>
    </w:p>
    <w:p w14:paraId="27E3144D" w14:textId="34298790" w:rsidR="4340D6CF" w:rsidRDefault="4340D6CF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01B8271A" w14:textId="70147836" w:rsidR="3C6F6394" w:rsidRDefault="3C6F6394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You can log into the Resolution Life portal to keep your contact information up to date and manage your policy. </w:t>
      </w:r>
    </w:p>
    <w:p w14:paraId="116094CC" w14:textId="49E64C6E" w:rsidR="4340D6CF" w:rsidRDefault="4340D6CF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26F4C578" w14:textId="677EE348" w:rsidR="3C6F6394" w:rsidRDefault="3C6F6394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Let's make sure your cover continues to support the people and plans that matter most.</w:t>
      </w:r>
    </w:p>
    <w:p w14:paraId="77BF376C" w14:textId="4957D108" w:rsidR="4340D6CF" w:rsidRDefault="4340D6CF" w:rsidP="45F4963B">
      <w:pPr>
        <w:rPr>
          <w:rFonts w:ascii="Arial" w:eastAsia="Arial" w:hAnsi="Arial" w:cs="Arial"/>
          <w:sz w:val="22"/>
          <w:szCs w:val="22"/>
        </w:rPr>
      </w:pPr>
    </w:p>
    <w:p w14:paraId="6E81AC6F" w14:textId="7CFE8CD3" w:rsidR="3C6F6394" w:rsidRDefault="3C6F6394" w:rsidP="4340D6CF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Warm regards,</w:t>
      </w:r>
    </w:p>
    <w:p w14:paraId="50132F5D" w14:textId="35B05996" w:rsidR="4340D6CF" w:rsidRDefault="4340D6CF" w:rsidP="4340D6CF">
      <w:pPr>
        <w:rPr>
          <w:rFonts w:ascii="Arial" w:eastAsia="Arial" w:hAnsi="Arial" w:cs="Arial"/>
          <w:sz w:val="22"/>
          <w:szCs w:val="22"/>
        </w:rPr>
      </w:pPr>
    </w:p>
    <w:p w14:paraId="25E2595E" w14:textId="5ABF8CD3" w:rsidR="3C6F6394" w:rsidRDefault="3C6F6394" w:rsidP="4340D6CF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&lt;Your </w:t>
      </w:r>
      <w:r w:rsidR="00B10499">
        <w:rPr>
          <w:rFonts w:ascii="Arial" w:eastAsia="Arial" w:hAnsi="Arial" w:cs="Arial"/>
          <w:b/>
          <w:bCs/>
          <w:color w:val="FF0000"/>
          <w:sz w:val="22"/>
          <w:szCs w:val="22"/>
        </w:rPr>
        <w:t>F</w:t>
      </w: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ull </w:t>
      </w:r>
      <w:r w:rsidR="00B10499">
        <w:rPr>
          <w:rFonts w:ascii="Arial" w:eastAsia="Arial" w:hAnsi="Arial" w:cs="Arial"/>
          <w:b/>
          <w:bCs/>
          <w:color w:val="FF0000"/>
          <w:sz w:val="22"/>
          <w:szCs w:val="22"/>
        </w:rPr>
        <w:t>N</w:t>
      </w:r>
      <w:r w:rsidRPr="45F4963B">
        <w:rPr>
          <w:rFonts w:ascii="Arial" w:eastAsia="Arial" w:hAnsi="Arial" w:cs="Arial"/>
          <w:b/>
          <w:bCs/>
          <w:color w:val="FF0000"/>
          <w:sz w:val="22"/>
          <w:szCs w:val="22"/>
        </w:rPr>
        <w:t>ame&gt;</w:t>
      </w:r>
    </w:p>
    <w:p w14:paraId="04C2E3CC" w14:textId="39906276" w:rsidR="45F4963B" w:rsidRDefault="45F4963B" w:rsidP="45F4963B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4577165D" w14:textId="31AFC070" w:rsidR="4340D6CF" w:rsidRDefault="4340D6CF" w:rsidP="45F4963B">
      <w:pPr>
        <w:rPr>
          <w:rFonts w:ascii="Arial" w:eastAsia="Arial" w:hAnsi="Arial" w:cs="Arial"/>
          <w:sz w:val="20"/>
          <w:szCs w:val="20"/>
        </w:rPr>
      </w:pPr>
      <w:r w:rsidRPr="0A1624ED">
        <w:rPr>
          <w:rFonts w:ascii="Arial" w:eastAsia="Arial" w:hAnsi="Arial" w:cs="Arial"/>
          <w:color w:val="202A44"/>
          <w:sz w:val="20"/>
          <w:szCs w:val="20"/>
          <w:vertAlign w:val="superscript"/>
        </w:rPr>
        <w:t>1</w:t>
      </w:r>
      <w:r w:rsidRPr="0A1624ED">
        <w:rPr>
          <w:rFonts w:ascii="Arial" w:eastAsia="Arial" w:hAnsi="Arial" w:cs="Arial"/>
          <w:color w:val="202A44"/>
          <w:sz w:val="20"/>
          <w:szCs w:val="20"/>
        </w:rPr>
        <w:t>2024 Resolution Life Australasia claims statistics. Claims across life and terminal illness</w:t>
      </w:r>
      <w:r w:rsidR="48662BFD" w:rsidRPr="0A1624ED">
        <w:rPr>
          <w:rFonts w:ascii="Arial" w:eastAsia="Arial" w:hAnsi="Arial" w:cs="Arial"/>
          <w:color w:val="202A44"/>
          <w:sz w:val="20"/>
          <w:szCs w:val="20"/>
        </w:rPr>
        <w:t>,</w:t>
      </w:r>
      <w:r w:rsidRPr="0A1624ED">
        <w:rPr>
          <w:rFonts w:ascii="Arial" w:eastAsia="Arial" w:hAnsi="Arial" w:cs="Arial"/>
          <w:color w:val="202A44"/>
          <w:sz w:val="20"/>
          <w:szCs w:val="20"/>
        </w:rPr>
        <w:t xml:space="preserve"> </w:t>
      </w:r>
      <w:r w:rsidR="62087B1E" w:rsidRPr="0A1624ED">
        <w:rPr>
          <w:rFonts w:ascii="Arial" w:eastAsia="Arial" w:hAnsi="Arial" w:cs="Arial"/>
          <w:color w:val="202A44"/>
          <w:sz w:val="20"/>
          <w:szCs w:val="20"/>
        </w:rPr>
        <w:t>Income Protection</w:t>
      </w:r>
      <w:r w:rsidR="28E3DF32" w:rsidRPr="0A1624ED">
        <w:rPr>
          <w:rFonts w:ascii="Arial" w:eastAsia="Arial" w:hAnsi="Arial" w:cs="Arial"/>
          <w:color w:val="202A44"/>
          <w:sz w:val="20"/>
          <w:szCs w:val="20"/>
        </w:rPr>
        <w:t>,</w:t>
      </w:r>
      <w:r w:rsidR="000D7315">
        <w:rPr>
          <w:rFonts w:ascii="Arial" w:eastAsia="Arial" w:hAnsi="Arial" w:cs="Arial"/>
          <w:color w:val="202A44"/>
          <w:sz w:val="20"/>
          <w:szCs w:val="20"/>
        </w:rPr>
        <w:t xml:space="preserve"> </w:t>
      </w:r>
      <w:r w:rsidR="62087B1E" w:rsidRPr="0A1624ED">
        <w:rPr>
          <w:rFonts w:ascii="Arial" w:eastAsia="Arial" w:hAnsi="Arial" w:cs="Arial"/>
          <w:color w:val="202A44"/>
          <w:sz w:val="20"/>
          <w:szCs w:val="20"/>
        </w:rPr>
        <w:t>Total Permanent Disability</w:t>
      </w:r>
      <w:r w:rsidR="63638432" w:rsidRPr="0A1624ED">
        <w:rPr>
          <w:rFonts w:ascii="Arial" w:eastAsia="Arial" w:hAnsi="Arial" w:cs="Arial"/>
          <w:color w:val="202A44"/>
          <w:sz w:val="20"/>
          <w:szCs w:val="20"/>
        </w:rPr>
        <w:t xml:space="preserve"> and Trauma</w:t>
      </w:r>
      <w:r w:rsidR="62087B1E" w:rsidRPr="0A1624ED">
        <w:rPr>
          <w:rFonts w:ascii="Arial" w:eastAsia="Arial" w:hAnsi="Arial" w:cs="Arial"/>
          <w:color w:val="202A44"/>
          <w:sz w:val="20"/>
          <w:szCs w:val="20"/>
        </w:rPr>
        <w:t xml:space="preserve"> </w:t>
      </w:r>
      <w:r w:rsidRPr="0A1624ED">
        <w:rPr>
          <w:rFonts w:ascii="Arial" w:eastAsia="Arial" w:hAnsi="Arial" w:cs="Arial"/>
          <w:color w:val="202A44"/>
          <w:sz w:val="20"/>
          <w:szCs w:val="20"/>
        </w:rPr>
        <w:t xml:space="preserve">benefit types for policyholders aged </w:t>
      </w:r>
      <w:r w:rsidR="6002ADFC" w:rsidRPr="0A1624ED">
        <w:rPr>
          <w:rFonts w:ascii="Arial" w:eastAsia="Arial" w:hAnsi="Arial" w:cs="Arial"/>
          <w:color w:val="202A44"/>
          <w:sz w:val="20"/>
          <w:szCs w:val="20"/>
        </w:rPr>
        <w:t>6</w:t>
      </w:r>
      <w:r w:rsidRPr="0A1624ED">
        <w:rPr>
          <w:rFonts w:ascii="Arial" w:eastAsia="Arial" w:hAnsi="Arial" w:cs="Arial"/>
          <w:color w:val="202A44"/>
          <w:sz w:val="20"/>
          <w:szCs w:val="20"/>
        </w:rPr>
        <w:t>0 or older as a percentage of total insurance claims.</w:t>
      </w:r>
    </w:p>
    <w:p w14:paraId="15803BEB" w14:textId="635905D2" w:rsidR="787DDAC3" w:rsidRDefault="787DDAC3" w:rsidP="45F4963B">
      <w:pPr>
        <w:rPr>
          <w:rFonts w:ascii="Arial" w:eastAsia="Arial" w:hAnsi="Arial" w:cs="Arial"/>
        </w:rPr>
      </w:pPr>
    </w:p>
    <w:p w14:paraId="1F213031" w14:textId="77777777" w:rsidR="004462CF" w:rsidRDefault="004462CF" w:rsidP="45F4963B">
      <w:pPr>
        <w:rPr>
          <w:rFonts w:ascii="Arial" w:eastAsia="Arial" w:hAnsi="Arial" w:cs="Arial"/>
        </w:rPr>
      </w:pPr>
    </w:p>
    <w:p w14:paraId="7DE6FC44" w14:textId="77777777" w:rsidR="004462CF" w:rsidRDefault="004462CF" w:rsidP="45F4963B">
      <w:pPr>
        <w:rPr>
          <w:rFonts w:ascii="Arial" w:eastAsia="Arial" w:hAnsi="Arial" w:cs="Arial"/>
        </w:rPr>
      </w:pPr>
    </w:p>
    <w:p w14:paraId="153041DA" w14:textId="77777777" w:rsidR="004462CF" w:rsidRPr="00222DBB" w:rsidRDefault="004462CF" w:rsidP="004462CF">
      <w:pPr>
        <w:rPr>
          <w:rFonts w:ascii="Arial" w:eastAsia="Arial" w:hAnsi="Arial" w:cs="Arial"/>
          <w:i/>
          <w:iCs/>
          <w:color w:val="FF0000"/>
          <w:sz w:val="22"/>
          <w:szCs w:val="22"/>
          <w:lang w:val="en-AU"/>
        </w:rPr>
      </w:pPr>
      <w:r w:rsidRPr="00222DBB">
        <w:rPr>
          <w:rFonts w:ascii="Arial" w:eastAsia="Arial" w:hAnsi="Arial" w:cs="Arial"/>
          <w:i/>
          <w:iCs/>
          <w:color w:val="FF0000"/>
          <w:sz w:val="22"/>
          <w:szCs w:val="22"/>
          <w:lang w:val="en-NZ"/>
        </w:rPr>
        <w:t>[Adviser to insert any appropriate adviser contact and disclaimer information.]</w:t>
      </w:r>
    </w:p>
    <w:p w14:paraId="47975F4F" w14:textId="77777777" w:rsidR="004462CF" w:rsidRPr="004462CF" w:rsidRDefault="004462CF" w:rsidP="45F4963B">
      <w:pPr>
        <w:rPr>
          <w:rFonts w:ascii="Arial" w:eastAsia="Arial" w:hAnsi="Arial" w:cs="Arial"/>
          <w:lang w:val="en-NZ"/>
        </w:rPr>
      </w:pPr>
    </w:p>
    <w:sectPr w:rsidR="004462CF" w:rsidRPr="00446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710C" w14:textId="77777777" w:rsidR="008914F2" w:rsidRDefault="008914F2" w:rsidP="004462CF">
      <w:pPr>
        <w:spacing w:after="0" w:line="240" w:lineRule="auto"/>
      </w:pPr>
      <w:r>
        <w:separator/>
      </w:r>
    </w:p>
  </w:endnote>
  <w:endnote w:type="continuationSeparator" w:id="0">
    <w:p w14:paraId="3BBB1FF9" w14:textId="77777777" w:rsidR="008914F2" w:rsidRDefault="008914F2" w:rsidP="0044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ED3E" w14:textId="77777777" w:rsidR="008914F2" w:rsidRDefault="008914F2" w:rsidP="004462CF">
      <w:pPr>
        <w:spacing w:after="0" w:line="240" w:lineRule="auto"/>
      </w:pPr>
      <w:r>
        <w:separator/>
      </w:r>
    </w:p>
  </w:footnote>
  <w:footnote w:type="continuationSeparator" w:id="0">
    <w:p w14:paraId="2F49F1C4" w14:textId="77777777" w:rsidR="008914F2" w:rsidRDefault="008914F2" w:rsidP="0044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E99F"/>
    <w:multiLevelType w:val="hybridMultilevel"/>
    <w:tmpl w:val="8360923E"/>
    <w:lvl w:ilvl="0" w:tplc="C5BC46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316B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8F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CA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C4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08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6B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64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E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6998"/>
    <w:multiLevelType w:val="hybridMultilevel"/>
    <w:tmpl w:val="0338EA0E"/>
    <w:lvl w:ilvl="0" w:tplc="9DFEB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22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A5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2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A0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86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8C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87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A7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605A"/>
    <w:multiLevelType w:val="hybridMultilevel"/>
    <w:tmpl w:val="E160B2CC"/>
    <w:lvl w:ilvl="0" w:tplc="D1427D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108F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29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64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A8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60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8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EE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6A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9E1"/>
    <w:multiLevelType w:val="hybridMultilevel"/>
    <w:tmpl w:val="31F4C9EE"/>
    <w:lvl w:ilvl="0" w:tplc="4008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0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40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CA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CB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CB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CB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0E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4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6B850"/>
    <w:multiLevelType w:val="hybridMultilevel"/>
    <w:tmpl w:val="9A702908"/>
    <w:lvl w:ilvl="0" w:tplc="8E8E84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D4F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CF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23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C6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4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00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C7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4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4A7F"/>
    <w:multiLevelType w:val="hybridMultilevel"/>
    <w:tmpl w:val="19A08CDE"/>
    <w:lvl w:ilvl="0" w:tplc="A680E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22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A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2A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A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2F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1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60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2A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88A4"/>
    <w:multiLevelType w:val="hybridMultilevel"/>
    <w:tmpl w:val="0F96366E"/>
    <w:lvl w:ilvl="0" w:tplc="9FA6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C5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C5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A6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6E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A1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B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80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88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84B7"/>
    <w:multiLevelType w:val="hybridMultilevel"/>
    <w:tmpl w:val="59A6879A"/>
    <w:lvl w:ilvl="0" w:tplc="B40EF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29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C9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A7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E6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8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66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EC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C0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EFEA"/>
    <w:multiLevelType w:val="hybridMultilevel"/>
    <w:tmpl w:val="10644AC2"/>
    <w:lvl w:ilvl="0" w:tplc="410CB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B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AB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6E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03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A9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AE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01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4ADD"/>
    <w:multiLevelType w:val="hybridMultilevel"/>
    <w:tmpl w:val="FCFE5B0E"/>
    <w:lvl w:ilvl="0" w:tplc="8C24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AC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3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E4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4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0B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D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A6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6E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A51F0"/>
    <w:multiLevelType w:val="hybridMultilevel"/>
    <w:tmpl w:val="55762550"/>
    <w:lvl w:ilvl="0" w:tplc="BA2A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A6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B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44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8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63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CC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85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8B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344754">
    <w:abstractNumId w:val="0"/>
  </w:num>
  <w:num w:numId="2" w16cid:durableId="1921914157">
    <w:abstractNumId w:val="2"/>
  </w:num>
  <w:num w:numId="3" w16cid:durableId="952663548">
    <w:abstractNumId w:val="4"/>
  </w:num>
  <w:num w:numId="4" w16cid:durableId="886259320">
    <w:abstractNumId w:val="1"/>
  </w:num>
  <w:num w:numId="5" w16cid:durableId="1943535753">
    <w:abstractNumId w:val="10"/>
  </w:num>
  <w:num w:numId="6" w16cid:durableId="1617591057">
    <w:abstractNumId w:val="7"/>
  </w:num>
  <w:num w:numId="7" w16cid:durableId="1500582700">
    <w:abstractNumId w:val="8"/>
  </w:num>
  <w:num w:numId="8" w16cid:durableId="96173948">
    <w:abstractNumId w:val="6"/>
  </w:num>
  <w:num w:numId="9" w16cid:durableId="1014183387">
    <w:abstractNumId w:val="3"/>
  </w:num>
  <w:num w:numId="10" w16cid:durableId="1865899113">
    <w:abstractNumId w:val="9"/>
  </w:num>
  <w:num w:numId="11" w16cid:durableId="1271862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AFCDF"/>
    <w:rsid w:val="000B2B08"/>
    <w:rsid w:val="000D7315"/>
    <w:rsid w:val="000F536C"/>
    <w:rsid w:val="00100F7B"/>
    <w:rsid w:val="00112049"/>
    <w:rsid w:val="001D5C17"/>
    <w:rsid w:val="0032101F"/>
    <w:rsid w:val="00382778"/>
    <w:rsid w:val="004462CF"/>
    <w:rsid w:val="0057494A"/>
    <w:rsid w:val="005C5F52"/>
    <w:rsid w:val="00622D8A"/>
    <w:rsid w:val="0067FA1A"/>
    <w:rsid w:val="00734273"/>
    <w:rsid w:val="007C3726"/>
    <w:rsid w:val="00820ADC"/>
    <w:rsid w:val="00836C67"/>
    <w:rsid w:val="008914F2"/>
    <w:rsid w:val="00924A65"/>
    <w:rsid w:val="009B59FB"/>
    <w:rsid w:val="009C55B1"/>
    <w:rsid w:val="00A34C5B"/>
    <w:rsid w:val="00A51EAF"/>
    <w:rsid w:val="00B10499"/>
    <w:rsid w:val="00B67910"/>
    <w:rsid w:val="00CB43C0"/>
    <w:rsid w:val="00EAAE75"/>
    <w:rsid w:val="00ED384F"/>
    <w:rsid w:val="00F8473B"/>
    <w:rsid w:val="00FB721A"/>
    <w:rsid w:val="00FD1BDB"/>
    <w:rsid w:val="01E39314"/>
    <w:rsid w:val="01FA126B"/>
    <w:rsid w:val="02647E04"/>
    <w:rsid w:val="026613C8"/>
    <w:rsid w:val="027F4DD4"/>
    <w:rsid w:val="0299E62A"/>
    <w:rsid w:val="02B2445B"/>
    <w:rsid w:val="02C27047"/>
    <w:rsid w:val="02E4D875"/>
    <w:rsid w:val="0372BD41"/>
    <w:rsid w:val="03905C9E"/>
    <w:rsid w:val="03C8CD7C"/>
    <w:rsid w:val="040CDCAA"/>
    <w:rsid w:val="04E58621"/>
    <w:rsid w:val="0566EAF8"/>
    <w:rsid w:val="060C32A9"/>
    <w:rsid w:val="0695343F"/>
    <w:rsid w:val="06BDF774"/>
    <w:rsid w:val="06FB6239"/>
    <w:rsid w:val="0748DB45"/>
    <w:rsid w:val="07625DF2"/>
    <w:rsid w:val="07718AED"/>
    <w:rsid w:val="0772E035"/>
    <w:rsid w:val="079358EE"/>
    <w:rsid w:val="07ABEAB0"/>
    <w:rsid w:val="07CC20A5"/>
    <w:rsid w:val="07F191ED"/>
    <w:rsid w:val="086CA1B9"/>
    <w:rsid w:val="087AB5EF"/>
    <w:rsid w:val="08895694"/>
    <w:rsid w:val="08F65D31"/>
    <w:rsid w:val="09005833"/>
    <w:rsid w:val="09603A82"/>
    <w:rsid w:val="099DFBB0"/>
    <w:rsid w:val="0A1624ED"/>
    <w:rsid w:val="0AFF60CC"/>
    <w:rsid w:val="0B5D2B73"/>
    <w:rsid w:val="0BFD1967"/>
    <w:rsid w:val="0C10CF83"/>
    <w:rsid w:val="0CD023F4"/>
    <w:rsid w:val="0D42037F"/>
    <w:rsid w:val="0D7757ED"/>
    <w:rsid w:val="0E60A88A"/>
    <w:rsid w:val="0EDD462F"/>
    <w:rsid w:val="0F0454FE"/>
    <w:rsid w:val="0F2E91A9"/>
    <w:rsid w:val="0F532AF7"/>
    <w:rsid w:val="0F6DAAA4"/>
    <w:rsid w:val="0FAC3867"/>
    <w:rsid w:val="0FC6F09A"/>
    <w:rsid w:val="1010BCD0"/>
    <w:rsid w:val="1074BE17"/>
    <w:rsid w:val="11B7A5D4"/>
    <w:rsid w:val="11D5AF29"/>
    <w:rsid w:val="1240F9C5"/>
    <w:rsid w:val="124AAC0D"/>
    <w:rsid w:val="131B25D7"/>
    <w:rsid w:val="13362028"/>
    <w:rsid w:val="140587A9"/>
    <w:rsid w:val="148F9164"/>
    <w:rsid w:val="1522671B"/>
    <w:rsid w:val="15C3136D"/>
    <w:rsid w:val="15EFB7C4"/>
    <w:rsid w:val="15FB59F9"/>
    <w:rsid w:val="16D1D73B"/>
    <w:rsid w:val="16E7BFD0"/>
    <w:rsid w:val="170B2098"/>
    <w:rsid w:val="171AC004"/>
    <w:rsid w:val="171F42A7"/>
    <w:rsid w:val="1799F102"/>
    <w:rsid w:val="185D905F"/>
    <w:rsid w:val="18793F8E"/>
    <w:rsid w:val="18A46E66"/>
    <w:rsid w:val="18C013D9"/>
    <w:rsid w:val="18CDAD32"/>
    <w:rsid w:val="18EA2AA4"/>
    <w:rsid w:val="193774F9"/>
    <w:rsid w:val="19697776"/>
    <w:rsid w:val="1974D027"/>
    <w:rsid w:val="19A458C5"/>
    <w:rsid w:val="1A2C56D6"/>
    <w:rsid w:val="1A54BFC2"/>
    <w:rsid w:val="1B16F98E"/>
    <w:rsid w:val="1B32187C"/>
    <w:rsid w:val="1BBC8A91"/>
    <w:rsid w:val="1BC911EB"/>
    <w:rsid w:val="1C12BF15"/>
    <w:rsid w:val="1CC6D40A"/>
    <w:rsid w:val="1CFFC677"/>
    <w:rsid w:val="1E1B0B2C"/>
    <w:rsid w:val="1EA4D855"/>
    <w:rsid w:val="1EB4EC10"/>
    <w:rsid w:val="1F05EE0B"/>
    <w:rsid w:val="1FFDBA0D"/>
    <w:rsid w:val="201235AF"/>
    <w:rsid w:val="202EA24A"/>
    <w:rsid w:val="20665738"/>
    <w:rsid w:val="206BBE77"/>
    <w:rsid w:val="20CBB7B5"/>
    <w:rsid w:val="21381E94"/>
    <w:rsid w:val="21B4B692"/>
    <w:rsid w:val="21C708E1"/>
    <w:rsid w:val="21E17E31"/>
    <w:rsid w:val="2223C051"/>
    <w:rsid w:val="226C07B2"/>
    <w:rsid w:val="22DBE6E8"/>
    <w:rsid w:val="22F49227"/>
    <w:rsid w:val="22F96AD4"/>
    <w:rsid w:val="234F6B69"/>
    <w:rsid w:val="23570472"/>
    <w:rsid w:val="23681D61"/>
    <w:rsid w:val="239FC806"/>
    <w:rsid w:val="23E61AAE"/>
    <w:rsid w:val="2475C0CA"/>
    <w:rsid w:val="24A61D0A"/>
    <w:rsid w:val="253238C3"/>
    <w:rsid w:val="255C66AC"/>
    <w:rsid w:val="25B76F3D"/>
    <w:rsid w:val="25C1C20C"/>
    <w:rsid w:val="260AFCDF"/>
    <w:rsid w:val="2629AEF1"/>
    <w:rsid w:val="265FA590"/>
    <w:rsid w:val="2695F821"/>
    <w:rsid w:val="269D75A7"/>
    <w:rsid w:val="26E2EEDB"/>
    <w:rsid w:val="275935DA"/>
    <w:rsid w:val="27E15C51"/>
    <w:rsid w:val="27E43806"/>
    <w:rsid w:val="2834EFAA"/>
    <w:rsid w:val="28E3DF32"/>
    <w:rsid w:val="29071ECF"/>
    <w:rsid w:val="2A1AC485"/>
    <w:rsid w:val="2A76EF73"/>
    <w:rsid w:val="2A7B1B46"/>
    <w:rsid w:val="2AB707EE"/>
    <w:rsid w:val="2BA5E5A8"/>
    <w:rsid w:val="2BB3CF22"/>
    <w:rsid w:val="2BD026E5"/>
    <w:rsid w:val="2D086834"/>
    <w:rsid w:val="2DC2DDE1"/>
    <w:rsid w:val="2DDD893B"/>
    <w:rsid w:val="2E40ED6F"/>
    <w:rsid w:val="2E888D5D"/>
    <w:rsid w:val="2E9CC0E7"/>
    <w:rsid w:val="2EAF5FF0"/>
    <w:rsid w:val="2EE5CD53"/>
    <w:rsid w:val="2F369F6B"/>
    <w:rsid w:val="3009F81A"/>
    <w:rsid w:val="306B2BFE"/>
    <w:rsid w:val="3088AF83"/>
    <w:rsid w:val="309E9202"/>
    <w:rsid w:val="3118E74E"/>
    <w:rsid w:val="315C7446"/>
    <w:rsid w:val="31CCD7C0"/>
    <w:rsid w:val="31E1F5B3"/>
    <w:rsid w:val="31EEFE28"/>
    <w:rsid w:val="3269B5B0"/>
    <w:rsid w:val="32954736"/>
    <w:rsid w:val="32B35907"/>
    <w:rsid w:val="337D1979"/>
    <w:rsid w:val="34AD71BA"/>
    <w:rsid w:val="34D6CBD2"/>
    <w:rsid w:val="350C6095"/>
    <w:rsid w:val="357D0CED"/>
    <w:rsid w:val="35CDBBDD"/>
    <w:rsid w:val="35F73020"/>
    <w:rsid w:val="36645C2C"/>
    <w:rsid w:val="36AC6B72"/>
    <w:rsid w:val="36BF3176"/>
    <w:rsid w:val="36EDB8E2"/>
    <w:rsid w:val="3784C70F"/>
    <w:rsid w:val="38834918"/>
    <w:rsid w:val="38BCB8B8"/>
    <w:rsid w:val="38D570E5"/>
    <w:rsid w:val="3915D8FE"/>
    <w:rsid w:val="3936D2BC"/>
    <w:rsid w:val="39A44E4D"/>
    <w:rsid w:val="39AFE1B6"/>
    <w:rsid w:val="3A07D13C"/>
    <w:rsid w:val="3A5D467D"/>
    <w:rsid w:val="3AF0C34C"/>
    <w:rsid w:val="3B1ECCA7"/>
    <w:rsid w:val="3B36FF37"/>
    <w:rsid w:val="3B7E88DE"/>
    <w:rsid w:val="3BB12EFF"/>
    <w:rsid w:val="3C2DC357"/>
    <w:rsid w:val="3C3C63F1"/>
    <w:rsid w:val="3C6F6394"/>
    <w:rsid w:val="3C8C0A94"/>
    <w:rsid w:val="3CAD6F69"/>
    <w:rsid w:val="3D02BA09"/>
    <w:rsid w:val="3D1466E3"/>
    <w:rsid w:val="3E49FA00"/>
    <w:rsid w:val="3E7329B9"/>
    <w:rsid w:val="3E8BD443"/>
    <w:rsid w:val="3EFDCFF7"/>
    <w:rsid w:val="3F256013"/>
    <w:rsid w:val="3F58D391"/>
    <w:rsid w:val="3F6B893E"/>
    <w:rsid w:val="3F7F51BE"/>
    <w:rsid w:val="3FE95476"/>
    <w:rsid w:val="4063125D"/>
    <w:rsid w:val="40667EA9"/>
    <w:rsid w:val="40EBDA6A"/>
    <w:rsid w:val="414EED94"/>
    <w:rsid w:val="421DD64F"/>
    <w:rsid w:val="42CF3E02"/>
    <w:rsid w:val="42D543CE"/>
    <w:rsid w:val="4340D6CF"/>
    <w:rsid w:val="43689BD3"/>
    <w:rsid w:val="438587CF"/>
    <w:rsid w:val="43897A04"/>
    <w:rsid w:val="440F6303"/>
    <w:rsid w:val="444CF66E"/>
    <w:rsid w:val="447B0039"/>
    <w:rsid w:val="448D2E9D"/>
    <w:rsid w:val="44C47B2C"/>
    <w:rsid w:val="44E7D85B"/>
    <w:rsid w:val="450A8AF0"/>
    <w:rsid w:val="4583AC86"/>
    <w:rsid w:val="45C08C9C"/>
    <w:rsid w:val="45F4963B"/>
    <w:rsid w:val="460F3426"/>
    <w:rsid w:val="464A0CD8"/>
    <w:rsid w:val="47AF3842"/>
    <w:rsid w:val="4821D6BD"/>
    <w:rsid w:val="48662BFD"/>
    <w:rsid w:val="49560D9A"/>
    <w:rsid w:val="49C8D990"/>
    <w:rsid w:val="4A8E5814"/>
    <w:rsid w:val="4A924C74"/>
    <w:rsid w:val="4AC9FFA6"/>
    <w:rsid w:val="4B8DED3D"/>
    <w:rsid w:val="4C44A569"/>
    <w:rsid w:val="4CBB25AC"/>
    <w:rsid w:val="4CC1BE4E"/>
    <w:rsid w:val="4D0A83E6"/>
    <w:rsid w:val="4D5E83CA"/>
    <w:rsid w:val="4D6801E3"/>
    <w:rsid w:val="4D6B6B9F"/>
    <w:rsid w:val="4DB60C95"/>
    <w:rsid w:val="4DC0F48F"/>
    <w:rsid w:val="4E32A202"/>
    <w:rsid w:val="4EDF7385"/>
    <w:rsid w:val="4EF9DE28"/>
    <w:rsid w:val="4F12BA73"/>
    <w:rsid w:val="4F16E0BD"/>
    <w:rsid w:val="4F367098"/>
    <w:rsid w:val="50904594"/>
    <w:rsid w:val="50D7D5A5"/>
    <w:rsid w:val="510E1B5D"/>
    <w:rsid w:val="526CB281"/>
    <w:rsid w:val="52BB1D62"/>
    <w:rsid w:val="52C5BB57"/>
    <w:rsid w:val="5385A165"/>
    <w:rsid w:val="53CE1F03"/>
    <w:rsid w:val="53FA4E2A"/>
    <w:rsid w:val="54DAC25C"/>
    <w:rsid w:val="5599B708"/>
    <w:rsid w:val="55BF678A"/>
    <w:rsid w:val="55DF8A96"/>
    <w:rsid w:val="561C6A08"/>
    <w:rsid w:val="56656BE2"/>
    <w:rsid w:val="56BFF96F"/>
    <w:rsid w:val="56E4B4CB"/>
    <w:rsid w:val="575CF6C1"/>
    <w:rsid w:val="57B33F67"/>
    <w:rsid w:val="57F25FE0"/>
    <w:rsid w:val="581BEF6F"/>
    <w:rsid w:val="585175BC"/>
    <w:rsid w:val="58A4947A"/>
    <w:rsid w:val="58CACC23"/>
    <w:rsid w:val="596A9B18"/>
    <w:rsid w:val="599112E6"/>
    <w:rsid w:val="599EA3F8"/>
    <w:rsid w:val="5A09C5DE"/>
    <w:rsid w:val="5A18F82D"/>
    <w:rsid w:val="5A20B31C"/>
    <w:rsid w:val="5AA39424"/>
    <w:rsid w:val="5B8A6125"/>
    <w:rsid w:val="5CB92EE0"/>
    <w:rsid w:val="5CCA6E59"/>
    <w:rsid w:val="5DEDA2B9"/>
    <w:rsid w:val="5E11766C"/>
    <w:rsid w:val="5E1733D8"/>
    <w:rsid w:val="5E8CB869"/>
    <w:rsid w:val="5EC0687D"/>
    <w:rsid w:val="5F7CFDD7"/>
    <w:rsid w:val="5FA87E0E"/>
    <w:rsid w:val="5FD238D4"/>
    <w:rsid w:val="6002ADFC"/>
    <w:rsid w:val="6040A376"/>
    <w:rsid w:val="6073F7C1"/>
    <w:rsid w:val="60964AB3"/>
    <w:rsid w:val="60B8E7B9"/>
    <w:rsid w:val="60BD4FEC"/>
    <w:rsid w:val="60C737D2"/>
    <w:rsid w:val="60FE6CBE"/>
    <w:rsid w:val="60FFD450"/>
    <w:rsid w:val="61024003"/>
    <w:rsid w:val="613B59AC"/>
    <w:rsid w:val="619DDF5B"/>
    <w:rsid w:val="61A08990"/>
    <w:rsid w:val="61BCD6FC"/>
    <w:rsid w:val="61E27C19"/>
    <w:rsid w:val="62087B1E"/>
    <w:rsid w:val="62330EB3"/>
    <w:rsid w:val="6251B433"/>
    <w:rsid w:val="63022090"/>
    <w:rsid w:val="63638432"/>
    <w:rsid w:val="642D6D42"/>
    <w:rsid w:val="6567C9EC"/>
    <w:rsid w:val="65E69520"/>
    <w:rsid w:val="65FF1676"/>
    <w:rsid w:val="6671A762"/>
    <w:rsid w:val="66DB9BFF"/>
    <w:rsid w:val="67502669"/>
    <w:rsid w:val="68903CC6"/>
    <w:rsid w:val="68C8FA26"/>
    <w:rsid w:val="692C3896"/>
    <w:rsid w:val="696CE15B"/>
    <w:rsid w:val="698ACACC"/>
    <w:rsid w:val="6A1BE79E"/>
    <w:rsid w:val="6A62693A"/>
    <w:rsid w:val="6B22AB60"/>
    <w:rsid w:val="6B7F60EA"/>
    <w:rsid w:val="6BD87AE3"/>
    <w:rsid w:val="6BEDB6B4"/>
    <w:rsid w:val="6CC9459E"/>
    <w:rsid w:val="6D06B001"/>
    <w:rsid w:val="6D197017"/>
    <w:rsid w:val="6D3DEF66"/>
    <w:rsid w:val="6D4D3E25"/>
    <w:rsid w:val="6D5C5D96"/>
    <w:rsid w:val="6DCB1142"/>
    <w:rsid w:val="6DD4EE1D"/>
    <w:rsid w:val="6E3EDCB1"/>
    <w:rsid w:val="6E8CAEDB"/>
    <w:rsid w:val="6EDB68AF"/>
    <w:rsid w:val="6EE07F79"/>
    <w:rsid w:val="6F131D0C"/>
    <w:rsid w:val="6F2247F2"/>
    <w:rsid w:val="6F2C237E"/>
    <w:rsid w:val="6F988AA8"/>
    <w:rsid w:val="6FC6DCE8"/>
    <w:rsid w:val="6FF9D695"/>
    <w:rsid w:val="700A9676"/>
    <w:rsid w:val="702AAC31"/>
    <w:rsid w:val="703E88B9"/>
    <w:rsid w:val="70E3137F"/>
    <w:rsid w:val="70E46063"/>
    <w:rsid w:val="713ABE2A"/>
    <w:rsid w:val="71589A64"/>
    <w:rsid w:val="71B6951F"/>
    <w:rsid w:val="7244269E"/>
    <w:rsid w:val="724A7D24"/>
    <w:rsid w:val="72B0633F"/>
    <w:rsid w:val="72EA7731"/>
    <w:rsid w:val="73153606"/>
    <w:rsid w:val="735303FD"/>
    <w:rsid w:val="73702926"/>
    <w:rsid w:val="7373BC1A"/>
    <w:rsid w:val="73C0C715"/>
    <w:rsid w:val="74819379"/>
    <w:rsid w:val="74D7C892"/>
    <w:rsid w:val="7574A57F"/>
    <w:rsid w:val="76083E41"/>
    <w:rsid w:val="76B4F1FB"/>
    <w:rsid w:val="775ADFE4"/>
    <w:rsid w:val="77F31B7A"/>
    <w:rsid w:val="7812F0D3"/>
    <w:rsid w:val="782A3CEB"/>
    <w:rsid w:val="783CB465"/>
    <w:rsid w:val="784FE530"/>
    <w:rsid w:val="7876C23D"/>
    <w:rsid w:val="787DDAC3"/>
    <w:rsid w:val="78955CD6"/>
    <w:rsid w:val="78ABB95A"/>
    <w:rsid w:val="78B29DF2"/>
    <w:rsid w:val="78D43A08"/>
    <w:rsid w:val="78F4AD47"/>
    <w:rsid w:val="7925866B"/>
    <w:rsid w:val="79808FA9"/>
    <w:rsid w:val="7996FCC1"/>
    <w:rsid w:val="79A94DB0"/>
    <w:rsid w:val="7A0D95A0"/>
    <w:rsid w:val="7A512A1A"/>
    <w:rsid w:val="7AC55ED2"/>
    <w:rsid w:val="7B55961E"/>
    <w:rsid w:val="7BE46740"/>
    <w:rsid w:val="7BF54F63"/>
    <w:rsid w:val="7C3F6886"/>
    <w:rsid w:val="7C7CBB4E"/>
    <w:rsid w:val="7CD3DCBD"/>
    <w:rsid w:val="7CF30C6C"/>
    <w:rsid w:val="7D13D7D5"/>
    <w:rsid w:val="7D33E2A6"/>
    <w:rsid w:val="7DA58934"/>
    <w:rsid w:val="7DBE7E6B"/>
    <w:rsid w:val="7E26FD28"/>
    <w:rsid w:val="7E35BCD4"/>
    <w:rsid w:val="7E5CB8C1"/>
    <w:rsid w:val="7E96D5C7"/>
    <w:rsid w:val="7EB9B3CD"/>
    <w:rsid w:val="7F1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AFCDF"/>
  <w15:chartTrackingRefBased/>
  <w15:docId w15:val="{7A846952-AA9B-4686-B83A-634E162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3702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02BA0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B2B0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B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20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CF"/>
  </w:style>
  <w:style w:type="paragraph" w:styleId="Footer">
    <w:name w:val="footer"/>
    <w:basedOn w:val="Normal"/>
    <w:link w:val="FooterChar"/>
    <w:uiPriority w:val="99"/>
    <w:unhideWhenUsed/>
    <w:rsid w:val="00446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olutionlife.co.nz/review?utm_source=Adviser_Support&amp;utm_medium=website&amp;utm_campaign=W_Label&amp;utm_content=Lstage60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lutionlife.co.nz/affordability?utm_source=Adviser_Support&amp;utm_medium=website&amp;utm_campaign=W_Label&amp;utm_content=Lstage60NZ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olutionlife.co.nz/life-insurance-for-over-60s?utm_source=Adviser_Support&amp;utm_medium=website&amp;utm_campaign=W_Label&amp;utm_content=Lstage60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558a0ffc5dc0fd4b21f62affeac543ba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5ddfefd3e48e58b307a4f5acfd080f50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1E3B9-C030-4EF0-8B4C-1F7247E1E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0E95B-E002-4F6B-AB1D-BD9605323BC3}">
  <ds:schemaRefs>
    <ds:schemaRef ds:uri="http://schemas.microsoft.com/office/2006/metadata/properties"/>
    <ds:schemaRef ds:uri="http://schemas.microsoft.com/office/infopath/2007/PartnerControls"/>
    <ds:schemaRef ds:uri="adbcde18-348c-4735-b9ec-860e0741bf48"/>
    <ds:schemaRef ds:uri="482d8bcf-d5ac-4b7f-922c-0593dddfe984"/>
  </ds:schemaRefs>
</ds:datastoreItem>
</file>

<file path=customXml/itemProps3.xml><?xml version="1.0" encoding="utf-8"?>
<ds:datastoreItem xmlns:ds="http://schemas.openxmlformats.org/officeDocument/2006/customXml" ds:itemID="{405BD6E4-ACA5-486F-B0B9-5843D2EE7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2480</Characters>
  <Application>Microsoft Office Word</Application>
  <DocSecurity>0</DocSecurity>
  <Lines>67</Lines>
  <Paragraphs>42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5</cp:revision>
  <dcterms:created xsi:type="dcterms:W3CDTF">2025-12-03T06:51:00Z</dcterms:created>
  <dcterms:modified xsi:type="dcterms:W3CDTF">2025-12-08T03:47:00Z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